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le minimum vital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Coarer; Jacques Le/ </w:t>
            </w:r>
          </w:p>
        </w:tc>
      </w:tr>
      <w:tr>
        <w:trPr>
          <w:trHeight w:val="567"/>
        </w:trPr>
        <w:tc>
          <w:tcPr>
            <w:tcW w:type="dxa" w:w="3000"/>
          </w:tcPr>
          <w:p>
            <w:r>
              <w:t>Adresse bib.</w:t>
            </w:r>
          </w:p>
        </w:tc>
        <w:tc>
          <w:tcPr>
            <w:tcW w:type="dxa" w:w="7000"/>
          </w:tcPr>
          <w:p>
            <w:r>
              <w:t xml:space="preserve">Presses universitaires de Grenoble/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2706103426</w:t>
            </w:r>
          </w:p>
        </w:tc>
      </w:tr>
      <w:tr>
        <w:trPr>
          <w:trHeight w:val="567"/>
        </w:trPr>
        <w:tc>
          <w:tcPr>
            <w:tcW w:type="dxa" w:w="3000"/>
          </w:tcPr>
          <w:p>
            <w:r>
              <w:t>Sujet(s)</w:t>
            </w:r>
          </w:p>
        </w:tc>
        <w:tc>
          <w:tcPr>
            <w:tcW w:type="dxa" w:w="7000"/>
          </w:tcPr>
          <w:p>
            <w:r>
              <w:t xml:space="preserve">chimie/ </w:t>
            </w:r>
          </w:p>
        </w:tc>
      </w:tr>
    </w:tbl>
    <w:p>
      <w:pPr>
        <w:pStyle w:val="Heading3"/>
      </w:pPr>
      <w:r>
        <w:t>Résumé :</w:t>
      </w:r>
    </w:p>
    <w:p>
      <w:r>
        <w:t>Le coarer est conçu comme un outil d'autoformation destiné à ceux qui souhaitent acquérir ou consolider des bases solides en chimie. Il est particulièrement adapté aux bacheliers entrant à l'université ou à toute personne désirant combler des lacunes ou rafraîchir ses connaissances dans ce domaine.</w:t>
        <w:br/>
        <w:br/>
        <w:br/>
        <w:br/>
        <w:t>L'ouvrage est structuré en sept chapitres couvrant les thèmes essentiels de la chimie, depuis la structure de la matière jusqu'aux réactions acido-basiques et d'oxydoréduction. Chaque chapitre est accompagné d'exercices corrigés de difficulté progressive, permettant au lecteur de développer les compétences définies dans les objectifs présentés en début de livre. Des problèmes synthétiques corrigés sont également proposés, sollicitant les connaissances acquises à travers plusieurs chapitres pour éviter un apprentissage fragmenté.</w:t>
        <w:br/>
        <w:br/>
        <w:br/>
        <w:br/>
        <w:t>L'auteur, Jacques Le Coarer, docteur ès Sciences et ancien maître de conférences en chimie à l'Université Joseph Fourier de Grenoble, a une expérience diversifiée en formation permanente et en pédagogie par objectifs. Son expertise se reflète dans la conception de cet ouvrage, qui vise à fournir un apprentissage efficace et structuré de la chimie fondamentale.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