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André, Durupthy/ Cauchy, Didier/ Brenon-Audat,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prépa. Exercices &amp; problèmes(N°:None)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molécule/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en vigueur dans les classes PC. Couvre intégralement les programmes des autres classes MP, PT, PSI, TSI, ATS... L'essentiel du cours à connaitre, les problèmes extraits des Concours des Grandes Ecoles des dernières années, les énoncés suivis de conseils ou sont proposés des aides méthodologiques, les solutions des exercices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