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 et CSS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Soulard, Hervé/ Duckett, Jon/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493-501</w:t>
            </w:r>
          </w:p>
        </w:tc>
      </w:tr>
      <w:tr>
        <w:trPr>
          <w:trHeight w:val="567"/>
        </w:trPr>
        <w:tc>
          <w:tcPr>
            <w:tcW w:type="dxa" w:w="3000"/>
          </w:tcPr>
          <w:p>
            <w:r>
              <w:t>Numéro d'Identification</w:t>
            </w:r>
          </w:p>
        </w:tc>
        <w:tc>
          <w:tcPr>
            <w:tcW w:type="dxa" w:w="7000"/>
          </w:tcPr>
          <w:p>
            <w:r>
              <w:t>9782744025471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 web/ langage de programmation (SQL)/ document multimédia/ internet/ </w:t>
            </w:r>
          </w:p>
        </w:tc>
      </w:tr>
    </w:tbl>
    <w:p>
      <w:pPr>
        <w:pStyle w:val="Heading3"/>
      </w:pPr>
      <w:r>
        <w:t>Résumé :</w:t>
      </w:r>
    </w:p>
    <w:p>
      <w:r>
        <w:t>Ce livre est une introduction visuelle et pratique au développement web avec HTML et CSS. Il est conçu pour les débutants et utilise une approche pédagogique claire et attrayante, avec de nombreuses illustrations et exemples concrets.</w:t>
        <w:br/>
        <w:br/>
        <w:t>Les principaux thèmes abordés sont :</w:t>
        <w:br/>
        <w:br/>
        <w:t>"HTML (HyperText Markup Language) :</w:t>
        <w:br/>
        <w:br/>
        <w:t>-La structure de base d'un document HTML.</w:t>
        <w:br/>
        <w:br/>
        <w:t>-Les différentes balises HTML pour structurer le contenu (titres, paragraphes, listes, tableaux, formulaires, etc.).</w:t>
        <w:br/>
        <w:br/>
        <w:t>-L'ajout d'images, de vidéos et d'éléments multimédias.</w:t>
        <w:br/>
        <w:br/>
        <w:t>-Les liens hypertextes et la navigation entre les pages.</w:t>
        <w:br/>
        <w:br/>
        <w:t>-Les bonnes pratiques de sémantique et d'accessibilité.</w:t>
        <w:br/>
        <w:br/>
        <w:t>"CSS (Cascading Style Sheets) :</w:t>
        <w:br/>
        <w:br/>
        <w:t>-Les bases de la syntaxe CSS et les différentes façons d'appliquer des styles (en ligne, interne, externe).</w:t>
        <w:br/>
        <w:br/>
        <w:t>-Les sélecteurs CSS pour cibler les éléments HTML à styler.</w:t>
        <w:br/>
        <w:br/>
        <w:t>-Les propriétés CSS pour modifier l'apparence des éléments (couleur, police, marges, padding, bordures, etc.).</w:t>
        <w:br/>
        <w:br/>
        <w:t>-Les modèles de boîtes (box model) et la mise en page avec CSS.</w:t>
        <w:br/>
        <w:br/>
        <w:t>-Les techniques de positionnement (float, position).</w:t>
        <w:br/>
        <w:br/>
        <w:t>-Les media queries pour créer des sites web responsives (adaptés aux différents écrans).</w:t>
        <w:br/>
        <w:br/>
        <w:t>"Design Web :</w:t>
        <w:br/>
        <w:br/>
        <w:t>-Les principes de base du design web (typographie, couleurs, mise en page).</w:t>
        <w:br/>
        <w:br/>
        <w:t>-L'importance de la simplicité et de l'expérience utilisateur.</w:t>
        <w:br/>
        <w:br/>
        <w:t>-L'utilisation des images et des éléments graphiques.</w:t>
        <w:br/>
        <w:br/>
        <w:t>-Les techniques pour créer des sites web attrayants et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