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 textbook of engineering mathematics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Goyal, Manish/ </w:t>
            </w:r>
          </w:p>
        </w:tc>
      </w:tr>
      <w:tr>
        <w:trPr>
          <w:trHeight w:val="567"/>
        </w:trPr>
        <w:tc>
          <w:tcPr>
            <w:tcW w:type="dxa" w:w="3000"/>
          </w:tcPr>
          <w:p>
            <w:r>
              <w:t>Adresse bib.</w:t>
            </w:r>
          </w:p>
        </w:tc>
        <w:tc>
          <w:tcPr>
            <w:tcW w:type="dxa" w:w="7000"/>
          </w:tcPr>
          <w:p>
            <w:r>
              <w:t xml:space="preserve">Laxmi Publications/ </w:t>
            </w:r>
          </w:p>
        </w:tc>
      </w:tr>
      <w:tr>
        <w:trPr>
          <w:trHeight w:val="567"/>
        </w:trPr>
        <w:tc>
          <w:tcPr>
            <w:tcW w:type="dxa" w:w="3000"/>
          </w:tcPr>
          <w:p>
            <w:r>
              <w:t>Nombre de Pages</w:t>
            </w:r>
          </w:p>
        </w:tc>
        <w:tc>
          <w:tcPr>
            <w:tcW w:type="dxa" w:w="7000"/>
          </w:tcPr>
          <w:p>
            <w:r>
              <w:t>559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Numéro d'Identification</w:t>
            </w:r>
          </w:p>
        </w:tc>
        <w:tc>
          <w:tcPr>
            <w:tcW w:type="dxa" w:w="7000"/>
          </w:tcPr>
          <w:p>
            <w:r>
              <w:t>9788170087106</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mathematics/ </w:t>
            </w:r>
          </w:p>
        </w:tc>
      </w:tr>
    </w:tbl>
    <w:p>
      <w:pPr>
        <w:pStyle w:val="Heading3"/>
      </w:pPr>
      <w:r>
        <w:t>Résumé :</w:t>
      </w:r>
    </w:p>
    <w:p>
      <w:r>
        <w:t xml:space="preserve">About the book </w:t>
        <w:br/>
        <w:br/>
        <w:t>the underlying object of this book is to provide the reader with thorough undrstanding of topics included in the syllabus of mathematics for engineering students.the salien feaures of the book are as follows:</w:t>
        <w:br/>
        <w:br/>
        <w:t>il exactly covers the prescribed syllabus.nothing undesirable has been included and nothing essential has been left</w:t>
        <w:br/>
        <w:br/>
        <w:t>Its approach is explanatory and loguage is lucid and communicable.......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