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Collongues, Alain/ Laroche,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2100014773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 de donnée/ merise/ </w:t>
            </w:r>
          </w:p>
        </w:tc>
      </w:tr>
    </w:tbl>
    <w:p>
      <w:pPr>
        <w:pStyle w:val="Heading3"/>
      </w:pPr>
      <w:r>
        <w:t>Résumé :</w:t>
      </w:r>
    </w:p>
    <w:p>
      <w:r>
        <w:t>Cet ouvrage Une réflexion méthodologique visant à structurer le travail demandé au candidat et à gérer au mieux le temps limité dont il dispose. Une réflexion méthodologique visant à aider le correcteur des sujets. Un recueil des sujets corrigés, commentés et justifiés. Une illustration, à travers le dernier cas, des possibilités fournies par les nouveaux outils d'analyse qu'offrent les évolutions de la méthode Merise.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