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Kharine, Vitali/ Chilov, G./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Traduit du Russe(N°:None)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analyse/ dérivabilité/ </w:t>
            </w:r>
          </w:p>
        </w:tc>
      </w:tr>
    </w:tbl>
    <w:p>
      <w:pPr>
        <w:pStyle w:val="Heading3"/>
      </w:pPr>
      <w:r>
        <w:t>Résumé :</w:t>
      </w:r>
    </w:p>
    <w:p>
      <w:r>
        <w:t>L'analyse mathématique des fonctions d'une variable se concentre sur l'étude des comportements de ces fonctions dans différents contextes. Cela inclut l'analyse des limites, de la continuité, de la dérivabilité et de l'intégrabilité. L'objectif principal est de comprendre comment une fonction se comporte en fonction de son argument, d'identifier les points où elle peut avoir des discontinuités ou des variations importantes, et de déterminer ses propriétés locales et globales à l'aide de diverses techniques mathématiques. Ce domaine de l'analyse est essentiel dans de nombreux secteurs des mathématiques et de la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