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groupes classiques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Dans ce livre, Jean Dieudonné se propose d'étudier les groupes classiques : groupe symplectique, groupe orthogonal (caractéristique différent de 2), groupe unitaire,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