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Partager le même PC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Cassade, Manon/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219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Se former en 1 jour(N°:None)</w:t>
            </w:r>
          </w:p>
        </w:tc>
      </w:tr>
      <w:tr>
        <w:trPr>
          <w:trHeight w:val="567"/>
        </w:trPr>
        <w:tc>
          <w:tcPr>
            <w:tcW w:type="dxa" w:w="3000"/>
          </w:tcPr>
          <w:p>
            <w:r>
              <w:t>Notes Générales</w:t>
            </w:r>
          </w:p>
        </w:tc>
        <w:tc>
          <w:tcPr>
            <w:tcW w:type="dxa" w:w="7000"/>
          </w:tcPr>
          <w:p>
            <w:r>
              <w:t>Index p.p. 209-220</w:t>
            </w:r>
          </w:p>
        </w:tc>
      </w:tr>
      <w:tr>
        <w:trPr>
          <w:trHeight w:val="567"/>
        </w:trPr>
        <w:tc>
          <w:tcPr>
            <w:tcW w:type="dxa" w:w="3000"/>
          </w:tcPr>
          <w:p>
            <w:r>
              <w:t>Numéro d'Identification</w:t>
            </w:r>
          </w:p>
        </w:tc>
        <w:tc>
          <w:tcPr>
            <w:tcW w:type="dxa" w:w="7000"/>
          </w:tcPr>
          <w:p>
            <w:r>
              <w:t>2744006467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sécurite informatique/ PC (ordinateur)/ protection de l'information (informatique)/ </w:t>
            </w:r>
          </w:p>
        </w:tc>
      </w:tr>
    </w:tbl>
    <w:p>
      <w:pPr>
        <w:pStyle w:val="Heading3"/>
      </w:pPr>
      <w:r>
        <w:t>Résumé :</w:t>
      </w:r>
    </w:p>
    <w:p>
      <w:r>
        <w:t>Cet ouvrage vous apprend à créer des profils personnalisés et sécurisés. Chaque utilisateur de l'ordinateur pourra ainsi posséder son propre Bureau Windows, ses raccourcis et ses dossiers, sa connexion Internet et sa messagerie électronique, etc. Vous découvrirez comment préserver la confidentialité de vos données et de vos connexions Internet, et trouverez toutes les informations nécessaires pour protéger votre PC des virus et des dangers de l'Internet. Enfin, vous apprendrez comment empêcher vos enfants d'accéder aux sites Web proposant des contenus dont vous souhaitez les préserver.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