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Chimie, PCSI, 1re période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Frajman; Pascal/ Carrié; Héléne/ Auberlet Delle-Vedove; Agnès/ Warin; Sophie/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 : 1re année(N°:None)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2091873225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chimie/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notions fondamentales de chimie pour bien aborder les classes préparatoires. Avec des 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