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Marie, Ariel Dufetel/ Lacroix-Sonrier, Marie-Thérèse/ Warusfel,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nouveau cours d'analyse porte sur la totalité du programme de l'épreuve écrite. en plus des exercices résolus dont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