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2000 server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Boswell, William/ Chabard, Laurence/ Muteau, Melanie/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959-983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internet/ NetBios/ </w:t>
            </w:r>
          </w:p>
        </w:tc>
      </w:tr>
    </w:tbl>
    <w:p>
      <w:pPr>
        <w:pStyle w:val="Heading3"/>
      </w:pPr>
      <w:r>
        <w:t>Résumé :</w:t>
      </w:r>
    </w:p>
    <w:p>
      <w:r>
        <w:t>L'auteur, William Boswell, est spécialiste des systèmes et de l'administration en réseau d'environnements étendus fonctionnant sous Windows NT/2000. Dans une présentation efficace et pratique, cet ouvrage décrit des stratégies et des procédures spécifiques à l'installation, à la configuration, au déploiement et à la gestion des serveurs et des postes de travail fonctionnant sous Windows 2000 dans des réseaux d'entreprise diversifiés.</w:t>
        <w:br/>
        <w:br/>
        <w:t>- Le déploiement du service DNS</w:t>
        <w:br/>
        <w:br/>
        <w:t>- La mise à niveau vers Active Directory</w:t>
        <w:br/>
        <w:br/>
        <w:t>- L'implémentation du système de sécurité et la gestion des environnements utilisateurs, entre autres, seront abordés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