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en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Chassanieux; Christophe/ Lefebvre; Hervé/ Pascual; Sagrario/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9782749507095</w:t>
            </w:r>
          </w:p>
        </w:tc>
      </w:tr>
      <w:tr>
        <w:trPr>
          <w:trHeight w:val="567"/>
        </w:trPr>
        <w:tc>
          <w:tcPr>
            <w:tcW w:type="dxa" w:w="3000"/>
          </w:tcPr>
          <w:p>
            <w:r>
              <w:t>Sujet(s)</w:t>
            </w:r>
          </w:p>
        </w:tc>
        <w:tc>
          <w:tcPr>
            <w:tcW w:type="dxa" w:w="7000"/>
          </w:tcPr>
          <w:p>
            <w:r>
              <w:t xml:space="preserve">polymère/ </w:t>
            </w:r>
          </w:p>
        </w:tc>
      </w:tr>
    </w:tbl>
    <w:p>
      <w:pPr>
        <w:pStyle w:val="Heading3"/>
      </w:pPr>
      <w:r>
        <w:t>Résumé :</w:t>
      </w:r>
    </w:p>
    <w:p>
      <w:r>
        <w:t>Cet ouvrage L'indispensable en Polymères . Des mémentos complets, pratiques et intelligents pour apprendre, réviser et retrouver facilement tous les résultats fondamentaux. . L'essentiel de chaque notion est présenté sous la forme d'une fiche et un index détaillé permet d'accéder immédiatement à l'information recherchée.. L'objectif des ouvrages de la collection « L'indispensable » est de rassembler les connaissances qu'il est nécessaire d'acquérir au cours du premier cycle des études scientifiques et médicales des universités, dans les classes préparatoires aux grandes écoles et dans les instituts universitaires technologiques.. Ils constituent en outre des ouvrages de référence, utiles à l'ingénieur pendant sa formation puis dans sa vie professionnelle, ainsi qu'au futur enseignant préparant des concours de recrutement comme le CAPES.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