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[Quatre cents] 400 manipulations commentées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Bayle, Jean-Pierre/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639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609-639</w:t>
            </w:r>
          </w:p>
        </w:tc>
      </w:tr>
      <w:tr>
        <w:trPr>
          <w:trHeight w:val="567"/>
        </w:trPr>
        <w:tc>
          <w:tcPr>
            <w:tcW w:type="dxa" w:w="3000"/>
          </w:tcPr>
          <w:p>
            <w:r>
              <w:t>Numéro d'Identification</w:t>
            </w:r>
          </w:p>
        </w:tc>
        <w:tc>
          <w:tcPr>
            <w:tcW w:type="dxa" w:w="7000"/>
          </w:tcPr>
          <w:p>
            <w:r>
              <w:t>9782729839185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cinétique chimique/ </w:t>
            </w:r>
          </w:p>
        </w:tc>
      </w:tr>
    </w:tbl>
    <w:p>
      <w:pPr>
        <w:pStyle w:val="Heading3"/>
      </w:pPr>
      <w:r>
        <w:t>Résumé :</w:t>
      </w:r>
    </w:p>
    <w:p>
      <w:r>
        <w:t>Cet ouvrage propose un grand nombre d'expériences reproductibles de Chimie organique. Les énoncés sont détaillés et les résultats expérimentaux sont donnés et analysés. La synergie entre l'expérimentation et l'interrogation est l'outil essentiel vers la compréhension et l'assimilation des concepts. Chaque expérience a été choisie pour mettre en évidence un aspect particulier de la réactivité chimique. Cet aspect est longuement discuté dans la correction et consolidé par des questions annexes posées dans le corps du texte.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