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d'analyse.T3 , équations différentielles ordinaires et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Chatterji, Shrishti Dhar/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745-755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 ordinaire/ </w:t>
            </w:r>
          </w:p>
        </w:tc>
      </w:tr>
    </w:tbl>
    <w:p>
      <w:pPr>
        <w:pStyle w:val="Heading3"/>
      </w:pPr>
      <w:r>
        <w:t>Résumé :</w:t>
      </w:r>
    </w:p>
    <w:p>
      <w:r>
        <w:t>Traite des équations différentielles ordinaires et des dérivées partielles puis présente les théorèmes standard d'existence et d'unicité des solutions des équations différentielles ordinaires.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