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Booch, Grady/ Rumbaugh, James/ Jacobson, Ivar/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 reference(N°:None)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p.p.521-534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permettra au lecteur de : découvrir ce qu'est UML et ce qu'il n'est pas ; maîtriser le vocabulaire et les règles d'UML ; comprendre comment appliquer UML dans des situations de modélisation courantes profiter de l'expérience et du savoir-faire des concepteurs d'UML.</w:t>
        <w:br/>
        <w:br/>
        <w:t>A qui s'adresse ce livre ? à toutes les personnes impliquées dans des projets de développement logiciel maîtres d'ouvrage, chefs de projet, analystes et concepteurs, architectes logiciel, développeurs, etc. à tous les programmeurs C ++, Java ou autres qui souhaitent modéliser avant de se lancer dans l'écriture de code ; aux étudiants en informatique (cursus génie logiciel ou modélisation UML), qui pourront approfondir les concepts étudiés en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