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u PL1 et programmation structur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5-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structuré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approche les programmeurs décomposent la structure, à large échelle, d'un programme en terme d'opérations plus petites, implémentent et testent ces petites opérations, et les assemblent pour réaliser le programme. A la fin du XX e siècle la plupart des programmeurs ont adopté la programmation struct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