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d'interréseaux Cisco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Birkner, Matthew-H/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632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613-632</w:t>
            </w:r>
          </w:p>
        </w:tc>
      </w:tr>
      <w:tr>
        <w:trPr>
          <w:trHeight w:val="567"/>
        </w:trPr>
        <w:tc>
          <w:tcPr>
            <w:tcW w:type="dxa" w:w="3000"/>
          </w:tcPr>
          <w:p>
            <w:r>
              <w:t>Numéro d'Identification</w:t>
            </w:r>
          </w:p>
        </w:tc>
        <w:tc>
          <w:tcPr>
            <w:tcW w:type="dxa" w:w="7000"/>
          </w:tcPr>
          <w:p>
            <w:r>
              <w:t>2744008435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conception/ interséseau CISCO/ </w:t>
            </w:r>
          </w:p>
        </w:tc>
      </w:tr>
    </w:tbl>
    <w:p>
      <w:pPr>
        <w:pStyle w:val="Heading3"/>
      </w:pPr>
      <w:r>
        <w:t>Résumé :</w:t>
      </w:r>
    </w:p>
    <w:p>
      <w:r>
        <w:t>Cet ouvrage se fonde sur un cours enseigné dans le monde entier. Il vous apprend comment planifier et concevoir un réseau au moyen de diverses technologies d'interconnexion. Rédigé à l'intention des personnes qui souhaitent obtenir la         certification CCDP, ce livre présente les problèmes fondamentaux, techniques et de conception liés à l'élaboration de réseaux LAN de campus ; de réseaux TCP/IP ; de réseaux IPX, AppleTalk et Windows ; de réseaux WAN ; et de réseaux SNA. Cet ouvrage vous permettra d'identifier les exigences relatives à l'interconnexion de réseaux, de déterminer l'infrastructure appropriée et les problèmes de routage qui en découlent, et de construire un plan de déploiement ou de mise à niveau viable en vue d'implémenter une topologie plus efficace. Grâce à de multiples informations sur les technologies d'interconnexion et à de nombreux exemples de conception, vous apprendrez à identifier la meilleure technologie d'interconnexion en fonction de vos besoins. L'évaluation de vos connaissances sous forme de questionnaires de fin de chapitre vous guidera vers l'obtention de la certification CCDP. Cisco Systems, Inc. est le premier fournisseur mondial de solutions d'interconnexion, parmi lesquelles des routeurs, des commutateurs LAN et ATM, des serveurs d'accès distants et des logiciels d'administration de réseaux. Le contenu de cet ouvrage est le fruit d'une longue collaboration entre plusieurs auteurs et experts dont l'objectif a été d'apporter l'enseignement le plus complet dans le domaine de la conception d'interréseaux Cisco.</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