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Sécuriser un réseau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Benoit/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x 21 cm</w:t>
            </w:r>
          </w:p>
        </w:tc>
      </w:tr>
      <w:tr>
        <w:trPr>
          <w:trHeight w:val="567"/>
        </w:trPr>
        <w:tc>
          <w:tcPr>
            <w:tcW w:type="dxa" w:w="3000"/>
          </w:tcPr>
          <w:p>
            <w:r>
              <w:t>Collection</w:t>
            </w:r>
          </w:p>
        </w:tc>
        <w:tc>
          <w:tcPr>
            <w:tcW w:type="dxa" w:w="7000"/>
          </w:tcPr>
          <w:p>
            <w:r>
              <w:t>Les cahiers de l'Admin(N°:None)</w:t>
            </w:r>
          </w:p>
        </w:tc>
      </w:tr>
      <w:tr>
        <w:trPr>
          <w:trHeight w:val="567"/>
        </w:trPr>
        <w:tc>
          <w:tcPr>
            <w:tcW w:type="dxa" w:w="3000"/>
          </w:tcPr>
          <w:p>
            <w:r>
              <w:t>Notes Générales</w:t>
            </w:r>
          </w:p>
        </w:tc>
        <w:tc>
          <w:tcPr>
            <w:tcW w:type="dxa" w:w="7000"/>
          </w:tcPr>
          <w:p>
            <w:r>
              <w:t>Index p.p.183-187</w:t>
            </w:r>
          </w:p>
        </w:tc>
      </w:tr>
      <w:tr>
        <w:trPr>
          <w:trHeight w:val="567"/>
        </w:trPr>
        <w:tc>
          <w:tcPr>
            <w:tcW w:type="dxa" w:w="3000"/>
          </w:tcPr>
          <w:p>
            <w:r>
              <w:t>Numéro d'Identification</w:t>
            </w:r>
          </w:p>
        </w:tc>
        <w:tc>
          <w:tcPr>
            <w:tcW w:type="dxa" w:w="7000"/>
          </w:tcPr>
          <w:p>
            <w:r>
              <w:t>2212114451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sécurité réseau/ linux/ </w:t>
            </w:r>
          </w:p>
        </w:tc>
      </w:tr>
    </w:tbl>
    <w:p>
      <w:pPr>
        <w:pStyle w:val="Heading3"/>
      </w:pPr>
      <w:r>
        <w:t>Résumé :</w:t>
      </w:r>
    </w:p>
    <w:p>
      <w:r>
        <w:t>Cet ouvrage couvre des sujets tels que le filtrage des flux réseau avec Netfilter/IPtables, la sécurisation de la messagerie avec des outils comme milter-greylist et ClamAV, le chiffrement des communications via SSL avec stunnel, ainsi que la mise en place de tunnels sécurisés avec OpenSSH. De plus, il aborde la détection des intrusions, la surveillance quotidienne du réseau et la gestion des mises à jour de sécurité. Ce livre fournit des conseils pratiques et des outils pour protéger efficacement les données et assurer la continuité des services dans un environnement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