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Calvo, Adina/ Calvo, Bernard/ Doyen, Jacques/ Boschet, Francoise/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Série Mathématiques(N°:None)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mathematique/ </w:t>
            </w:r>
          </w:p>
        </w:tc>
      </w:tr>
    </w:tbl>
    <w:p>
      <w:pPr>
        <w:pStyle w:val="Heading3"/>
      </w:pPr>
      <w:r>
        <w:t>Résumé :</w:t>
      </w:r>
    </w:p>
    <w:p>
      <w:r>
        <w:t>Dans le chapitre 2,on costruit et un étudie les fonctions élémentaires.pour cela, on commence  par donner quelques propriétés des séries ntières, on définit en suite les fonctions élémentaires comme sommes de séries entières, et le chapitre s'achéve par l'étude des croissances comparées.......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