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Réactions en solutions aqueuses.les concepts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Arzallier, Jacques/ Desrousseaux, Jean-Luc/ Charron, Eric/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Nickel(N°:None)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2711724662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solutions aqueuses/ réactions chimiques/ </w:t>
            </w:r>
          </w:p>
        </w:tc>
      </w:tr>
    </w:tbl>
    <w:p>
      <w:pPr>
        <w:pStyle w:val="Heading3"/>
      </w:pPr>
      <w:r>
        <w:t>Résumé :</w:t>
      </w:r>
    </w:p>
    <w:p>
      <w:r>
        <w:t xml:space="preserve">Le livre "Réactions en solutions aqueuses" de Jacques Arzallier est un ouvrage pédagogique qui aborde les principes fondamentaux des réactions chimiques se produisant dans des solutions aqueuses. Il présente de manière claire et structurée les concepts clés liés à la chimie des solutions, tels que la solubilité, l'équilibre chimique, et les réactions acido-basiques. L'ouvrage est enrichi de 35 exercices corrigés qui permettent aux lecteurs de mettre en pratique les notions théoriques abordées. Ces exercices sont conçus pour renforcer la compréhension des mécanismes réactionnels et des calculs associés. De plus, des rappels de cours sont inclus pour faciliter la révision des concepts essentiels. </w:t>
        <w:br/>
        <w:br/>
        <w:t>En somme, ce livre constitue une ressource précieuse pour les étudiants en chimie, leur offrant à la fois des explications théoriques et des applications pratiques à travers des exercices. C'est un outil idéal pour ceux qui souhaitent approfondir leurs connaissances sur les réactions en solutions aqueuses.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