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d'analyse.T2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Choquet, Gustave/ </w:t>
            </w:r>
          </w:p>
        </w:tc>
      </w:tr>
      <w:tr>
        <w:trPr>
          <w:trHeight w:val="567"/>
        </w:trPr>
        <w:tc>
          <w:tcPr>
            <w:tcW w:type="dxa" w:w="3000"/>
          </w:tcPr>
          <w:p>
            <w:r>
              <w:t>Edition</w:t>
            </w:r>
          </w:p>
        </w:tc>
        <w:tc>
          <w:tcPr>
            <w:tcW w:type="dxa" w:w="7000"/>
          </w:tcPr>
          <w:p>
            <w:r>
              <w:t>2èm éd</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IX-311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première année de maitrise c1(N°:None)</w:t>
            </w:r>
          </w:p>
        </w:tc>
      </w:tr>
      <w:tr>
        <w:trPr>
          <w:trHeight w:val="567"/>
        </w:trPr>
        <w:tc>
          <w:tcPr>
            <w:tcW w:type="dxa" w:w="3000"/>
          </w:tcPr>
          <w:p>
            <w:r>
              <w:t>Numéro d'Identification</w:t>
            </w:r>
          </w:p>
        </w:tc>
        <w:tc>
          <w:tcPr>
            <w:tcW w:type="dxa" w:w="7000"/>
          </w:tcPr>
          <w:p>
            <w:r>
              <w:t>2225599725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topologie/ </w:t>
            </w:r>
          </w:p>
        </w:tc>
      </w:tr>
    </w:tbl>
    <w:p>
      <w:pPr>
        <w:pStyle w:val="Heading3"/>
      </w:pPr>
      <w:r>
        <w:t>Résumé :</w:t>
      </w:r>
    </w:p>
    <w:p>
      <w:r>
        <w:t>Le "Cours d'Analyse - Tome 2" de Gustave Choquet est un ouvrage fondamental en mathématiques, couvrant des sujets avancés en analyse. Ce deuxième volume suit le premier tome et traite des concepts de l'analyse réelle et complexe. Cet ouvrage est un ouvrage théorique et technique, destiné aux étudiants avancés en mathématiques. Il exige une bonne maîtrise des concepts de base en analyse, car il s'appuie sur des notions mathématiques avancées pour traiter des sujets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