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complexe, licence 3 mathématiques, écoles d'ingénieurs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Choulli,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9782807327498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complexe/ </w:t>
            </w:r>
          </w:p>
        </w:tc>
      </w:tr>
    </w:tbl>
    <w:p>
      <w:pPr>
        <w:pStyle w:val="Heading3"/>
      </w:pPr>
      <w:r>
        <w:t>Résumé :</w:t>
      </w:r>
    </w:p>
    <w:p>
      <w:r>
        <w:t>Ce manuel couvre l’ensemble du programme d’analyse complexe avec cours et exercices intégralement corrigés, enseigné en 3e année de Licence mathématiques ainsi qu’en première année des écoles d’ingénieur.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