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Autocad 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Melliani, Karima/ Benabadji,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Elbayan/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9961735005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technique/ autocad 2000/ </w:t>
            </w:r>
          </w:p>
        </w:tc>
      </w:tr>
    </w:tbl>
    <w:p>
      <w:pPr>
        <w:pStyle w:val="Heading3"/>
      </w:pPr>
      <w:r>
        <w:t>Résumé :</w:t>
      </w:r>
    </w:p>
    <w:p>
      <w:r>
        <w:t>Cet livre AutoCAD 2000 : Initiation et manipulation - Programmation AutoLISP - Travaux pratiques de Benabadji Noureddine et Melliani Karima est un guide pratique destiné aux débutants et aux utilisateurs intermédiaires souhaitant maîtriser AutoCAD 2000. Il couvre à la fois les fonctionnalités essentielles du logiciel et la programmation en AutoLISP pour automatiser certaines tâches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