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supérieures pour l'homme moderne.T4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Association d'étude pour l'expansion de la recherche scientifique/ Amice, Yvette./ Laudet, Michel/ Depaix, Michel/ Dehame, Edouared/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IX-114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2040077499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numerique/ </w:t>
            </w:r>
          </w:p>
        </w:tc>
      </w:tr>
    </w:tbl>
    <w:p>
      <w:pPr>
        <w:pStyle w:val="Heading3"/>
      </w:pPr>
      <w:r>
        <w:t>Résumé :</w:t>
      </w:r>
    </w:p>
    <w:p>
      <w:r>
        <w:t>Nou souhaitons que cette série contribue  à donne( une base solide à la culture mathématique de l'homme moderne, et que prélendre pouvoir lui fournir tous les outils dont il peut avoir à se servir, elle l'aide, au minimum,à dépasser les oppositions stériles du type mathématique classique contre mathématique moderne.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