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Ce livre comprend 296 exercices soigneusement sélectionnés, répartis en plusieurs sections thématiques. Chaque exercice est accompagné d'une correction détaillée qui explique la méthode de résolution et les étapes nécessaires pour parvenir à la solution. Cela permet aux étudiants de s'entraîner efficacement et de comprendre les techniques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