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Differential and integral equations and their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Braun;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Heidelberg/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354090266X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applied mathemantic/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unique blend of the theory of differential equations and their exciting application to " real world problems. first, and foremost, it is a rigeorous study of ordinary differential equations and can be fully understood by anyone who has completed one year of calculus.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