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Tous les exercices de chimie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concours.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311-314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organigue/ programme pcsi/ </w:t>
            </w:r>
          </w:p>
        </w:tc>
      </w:tr>
    </w:tbl>
    <w:p>
      <w:pPr>
        <w:pStyle w:val="Heading3"/>
      </w:pPr>
      <w:r>
        <w:t>Résumé :</w:t>
      </w:r>
    </w:p>
    <w:p>
      <w:r>
        <w:t>Cet ouvrage   est destiné aux élèves de première année des classes préparatoires PCSI. Il propose un entraînement complet et progressif pour toute l'année.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