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Guide pratique de programmation en C++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Benabadji, Noureddine/ Bachari, Nour El Islam/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 ème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 Distribution Houma/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Houma Info(N°:None)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9961664175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C++(programmeut)/ </w:t>
            </w:r>
          </w:p>
        </w:tc>
      </w:tr>
    </w:tbl>
    <w:p>
      <w:pPr>
        <w:pStyle w:val="Heading3"/>
      </w:pPr>
      <w:r>
        <w:t>Résumé :</w:t>
      </w:r>
    </w:p>
    <w:p>
      <w:r>
        <w:t>Cet ouvrage étude les chapitres suivants :La Programmation des windows, Les Messages,La Souris.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