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Espaces topologiques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La topologie essembliste ,dont nous nous occuperons ici, étudie les ensemblement dans les espaces topologiques et les espaces vectoriels topologique lorseque ces ensembles sont des collections de n-tuples ou des classes de fonctions, on retrouve alors les résultats les plus célèbre de l'analyse classique.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