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 générales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Vélu, Jacques/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307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2100074091</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 équation différentielle/ calcul intégral/ calcul différentiel/ </w:t>
            </w:r>
          </w:p>
        </w:tc>
      </w:tr>
    </w:tbl>
    <w:p>
      <w:pPr>
        <w:pStyle w:val="Heading3"/>
      </w:pPr>
      <w:r>
        <w:t>Résumé :</w:t>
      </w:r>
    </w:p>
    <w:p>
      <w:r>
        <w:t>Permet d'acquérir les connaissances de base du calcul différentiel et intégral et les capacités pour calculer des développements limités et des intégrales, de résoudre des équations différentielles et de manipuler les exponentielles complexes ; contient également des exercices et leur corrigé.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