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mathématiques appliquées.T2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Margaria, Christian/ Bayen, François/ </w:t>
            </w:r>
          </w:p>
        </w:tc>
      </w:tr>
      <w:tr>
        <w:trPr>
          <w:trHeight w:val="567"/>
        </w:trPr>
        <w:tc>
          <w:tcPr>
            <w:tcW w:type="dxa" w:w="3000"/>
          </w:tcPr>
          <w:p>
            <w:r>
              <w:t>Adresse bib.</w:t>
            </w:r>
          </w:p>
        </w:tc>
        <w:tc>
          <w:tcPr>
            <w:tcW w:type="dxa" w:w="7000"/>
          </w:tcPr>
          <w:p>
            <w:r>
              <w:t xml:space="preserve">Ed. marketing/ Ellipses/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2729886389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appliquée/ produit scalaire/ </w:t>
            </w:r>
          </w:p>
        </w:tc>
      </w:tr>
    </w:tbl>
    <w:p>
      <w:pPr>
        <w:pStyle w:val="Heading3"/>
      </w:pPr>
      <w:r>
        <w:t>Résumé :</w:t>
      </w:r>
    </w:p>
    <w:p>
      <w:r>
        <w:t>Cet ouvrage est le résultat de l'expérience accumulée par les auteurs en une dizaine d'années d'enseignement de Mathématiques Appliquées. Il nous a semblé utile, car si en France existe une quantité d'excellents manuels d'Analyse du niveau deuxième cycle, le nombre de livres d'exercices est limité. En outre ces livres sont en général étroitement spécialisés.</w:t>
        <w:br/>
        <w:br/>
        <w:t>Un grand nombre de ces exercices ont été testés par les auteurs à l'Institut National des Télécommunications et à l'Université Pierre et Marie Curie. Les problèmes les plus longs ayant parfois donné lieu à des mini-projets.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