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Recherche d'information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Amini; Massih-Reza/ Gaussier; Eric/ Robertson, Stephen/ Péan, Grégoire/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Algorithmes(N°:None)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9782212135329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base de donnée/ algorithme/ traitement de données/ </w:t>
            </w:r>
          </w:p>
        </w:tc>
      </w:tr>
    </w:tbl>
    <w:p>
      <w:pPr>
        <w:pStyle w:val="Heading3"/>
      </w:pPr>
      <w:r>
        <w:t>Résumé :</w:t>
      </w:r>
    </w:p>
    <w:p>
      <w:r>
        <w:t>Présentation des fondements scientifiques des tâches les plus courantes en recherche d'information. Ces actions sont liées au data mining, au décisionnel et à l'exploitation du big data. L'ouvrage présente les algorithmes classiques, les concepts d'indexation, de compression, de classification et de catégorisation. Des exercices sont proposés à chaque fin de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