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Vailly, Alain/ André,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Bibliogr.p.p.301-304. Index p.p.305-308</w:t>
            </w:r>
          </w:p>
        </w:tc>
      </w:tr>
      <w:tr>
        <w:trPr>
          <w:trHeight w:val="567"/>
        </w:trPr>
        <w:tc>
          <w:tcPr>
            <w:tcW w:type="dxa" w:w="3000"/>
          </w:tcPr>
          <w:p>
            <w:r>
              <w:t>Numéro d'Identification</w:t>
            </w:r>
          </w:p>
        </w:tc>
        <w:tc>
          <w:tcPr>
            <w:tcW w:type="dxa" w:w="7000"/>
          </w:tcPr>
          <w:p>
            <w:r>
              <w:t>272980479X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système informatique/ </w:t>
            </w:r>
          </w:p>
        </w:tc>
      </w:tr>
    </w:tbl>
    <w:p>
      <w:pPr>
        <w:pStyle w:val="Heading3"/>
      </w:pPr>
      <w:r>
        <w:t>Résumé :</w:t>
      </w:r>
    </w:p>
    <w:p>
      <w:r>
        <w:t>Pour aider l'étudiant et le professionnel à s'affranchir d'une approche particulière et pour faciliter leur insertion dans des équipes de développement de logiciels, ou leur recyclage, l'ouvrage présente un panorama des principales méthodes et techniques de conception des systèmes d'information. Il montre qu'un nombre restreint de modèles de base (entités-associations-propriétés, modèle relationnel, automates, réseaux de PETRI, expressions régulières...) constituent un socle sur lequel reposent toutes les méthodes les plus courantes (Merise, SSADM, SADT ou UML). Après une introduction au développement de logiciel, l'ouvrage analyse ces modèles de base au travers de : - la modélisation des données, - la     modélisation du comportement, - la modélisation des traitements, et il termine en abordant le problème de la vérification des modèles. Chaque chapitre est illustré par de nombreux exercices. Un second ouvrage des mêmes auteurs exposera les méthodes formelles et UML.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