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Pradel, M./ Atteia, Marc/ </w:t>
            </w:r>
          </w:p>
        </w:tc>
      </w:tr>
      <w:tr>
        <w:trPr>
          <w:trHeight w:val="567"/>
        </w:trPr>
        <w:tc>
          <w:tcPr>
            <w:tcW w:type="dxa" w:w="3000"/>
          </w:tcPr>
          <w:p>
            <w:r>
              <w:t>Adresse bib.</w:t>
            </w:r>
          </w:p>
        </w:tc>
        <w:tc>
          <w:tcPr>
            <w:tcW w:type="dxa" w:w="7000"/>
          </w:tcPr>
          <w:p>
            <w:r>
              <w:t xml:space="preserve">Cepadues editions/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2854282299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analyse/ analyse (numérique)/ </w:t>
            </w:r>
          </w:p>
        </w:tc>
      </w:tr>
    </w:tbl>
    <w:p>
      <w:pPr>
        <w:pStyle w:val="Heading3"/>
      </w:pPr>
      <w:r>
        <w:t>Résumé :</w:t>
      </w:r>
    </w:p>
    <w:p>
      <w:r>
        <w:t>les problèmes d'analyse mathématique basés sur l'utilisation des polynômes (interpolation polynômale, approximation polynômale, ainsi que intégration et dérivation numériques), puis la résolution numérique des systèmes linéaires, des équations différentielles et des équations aux dérivées partielles. Une introduction aux outils d'optimisation et du contrôle optimal.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