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Lecarme, O./ Biondi, Joëlle/ Clavel, Gilles/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2225696209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algorithme/ programmation/ schéma conditionnel/ </w:t>
            </w:r>
          </w:p>
        </w:tc>
      </w:tr>
    </w:tbl>
    <w:p>
      <w:pPr>
        <w:pStyle w:val="Heading3"/>
      </w:pPr>
      <w:r>
        <w:t>Résumé :</w:t>
      </w:r>
    </w:p>
    <w:p>
      <w:r>
        <w:t>C'est un ouvrage pédagogique conçu pour initier les lecteurs aux concepts fondamentaux de la programmation informatique. Ce livre aborde les principes de base de la programmation de manière claire et structurée, rendant l'apprentissage accessible même aux débutants.</w:t>
        <w:br/>
        <w:br/>
        <w:t>Points principaux abordés dans le livre :</w:t>
        <w:br/>
        <w:br/>
        <w:t>"Les Concepts Fondamentaux de la Programmation : Le livre introduit des notions essentielles telles que les variables, les types de données, les opérateurs, et les structures de contrôle comme les conditions et les boucles.</w:t>
        <w:br/>
        <w:br/>
        <w:t>"Algorithmes : Une attention particulière est accordée à la construction d'algorithmes, expliquant comment résoudre des problèmes de manière logique et step-by-step.</w:t>
        <w:br/>
        <w:br/>
        <w:t>"Langages de Programmation : Bien que le livre se concentre principalement sur un langage spécifique (souvent Python, Java ou un autre langage populaire), il donne également un aperçu des caractéristiques communes des langages de programmation.</w:t>
        <w:br/>
        <w:br/>
        <w:t>"Exemples et Exercices Pratiques : Chaque chapitre est enrichi d'exemples concrets et d'exercices pratiques pour aider les lecteurs à appliquer ce qu'ils ont appris et à renforcer leur compréhension.</w:t>
        <w:br/>
        <w:br/>
        <w:t>"Développement de Compétences en Résolution de Problèmes : Le livre met l'accent sur le développement de compétences en pensée logique et en résolution de problèmes, essentielles pour tout programmeur.</w:t>
        <w:br/>
        <w:br/>
        <w:t>"Applications Pratiques : Des projets et des cas d'application permettent aux lecteurs de voir comment les concepts de programmation peuvent être appliqués dans divers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