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Software portability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Spratt, E. B./ Griefiths, M./ Griswold, R.E./ Brown, Peter J./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321-328</w:t>
            </w:r>
          </w:p>
        </w:tc>
      </w:tr>
      <w:tr>
        <w:trPr>
          <w:trHeight w:val="567"/>
        </w:trPr>
        <w:tc>
          <w:tcPr>
            <w:tcW w:type="dxa" w:w="3000"/>
          </w:tcPr>
          <w:p>
            <w:r>
              <w:t>Numéro d'Identification</w:t>
            </w:r>
          </w:p>
        </w:tc>
        <w:tc>
          <w:tcPr>
            <w:tcW w:type="dxa" w:w="7000"/>
          </w:tcPr>
          <w:p>
            <w:r>
              <w:t>0521297257</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data/ Software/ microprogramming/ </w:t>
            </w:r>
          </w:p>
        </w:tc>
      </w:tr>
    </w:tbl>
    <w:p>
      <w:pPr>
        <w:pStyle w:val="Heading3"/>
      </w:pPr>
      <w:r>
        <w:t>Résumé :</w:t>
      </w:r>
    </w:p>
    <w:p>
      <w:r>
        <w:t>"Software Portability: An Advanced Course" est un ouvrage spécialisé qui explore les concepts et les techniques liés à la portabilité des logiciels, un aspect crucial du développement logiciel moderne. Le livre s'adresse principalement aux développeurs de logiciels, aux ingénieurs en informatique et aux chercheurs qui souhaitent approfondir leurs connaissances sur comment concevoir des applications pouvant fonctionner sur plusieurs plateformes.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