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Arithmétique et cryptologie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Bailly-Maitre, Gilles/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x 19 cm</w:t>
            </w:r>
          </w:p>
        </w:tc>
      </w:tr>
      <w:tr>
        <w:trPr>
          <w:trHeight w:val="567"/>
        </w:trPr>
        <w:tc>
          <w:tcPr>
            <w:tcW w:type="dxa" w:w="3000"/>
          </w:tcPr>
          <w:p>
            <w:r>
              <w:t>Collection</w:t>
            </w:r>
          </w:p>
        </w:tc>
        <w:tc>
          <w:tcPr>
            <w:tcW w:type="dxa" w:w="7000"/>
          </w:tcPr>
          <w:p>
            <w:r>
              <w:t>Références 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9782729874889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cryptographie/ arithmetique/ </w:t>
            </w:r>
          </w:p>
        </w:tc>
      </w:tr>
    </w:tbl>
    <w:p>
      <w:pPr>
        <w:pStyle w:val="Heading3"/>
      </w:pPr>
      <w:r>
        <w:t>Résumé :</w:t>
      </w:r>
    </w:p>
    <w:p>
      <w:r>
        <w:t>Aprés avoir présenté une brève histoire de la cryptologie et ses principales évolutions, l'ouvrage développe les notions et propriétés utiles pour comprendre la cryptologie moderne. La derni?ere partie poursuit la description des principales méthodes de cryptologie, en se concentrant sur celles développées à l'ére informatique. Les grandes découvertes de la fin du XXe siècle y sont détaillées.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