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Aitken, Peter/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705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2744008389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(langage de programmation)/ </w:t>
            </w:r>
          </w:p>
        </w:tc>
      </w:tr>
    </w:tbl>
    <w:p>
      <w:pPr>
        <w:pStyle w:val="Heading3"/>
      </w:pPr>
      <w:r>
        <w:t>Résumé :</w:t>
      </w:r>
    </w:p>
    <w:p>
      <w:r>
        <w:t>Avec cet ouvrage, à travers des exercices pratiques et de courts exemples, vous vous initierez progressivement aux bases de la programmation en C. Présentés dans des encadrés spécifiques, des suggestions, astuces et avertissements vous assureront une rapide progression. Tous les points clés du langage C (fonctions, structures, pointeurs, gestion mémoire, gestion de fichiers, bibliothèques de classes, etc.) sont largement détaillés. Les notions et principes les plus complexes sont également développés et toujours illustrés de listings qui vous fourniront de précieux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