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Mahey, Philippe/ Aidene, Mohamed/ Oukacha,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Pages Bleues/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Mnuels de L'Etudiants(N°:None)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9789961734612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recherche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est conçue spécialement pour le besoin des étudiants des écoles,des université et des instituts et centres de formation professionnelle, on y retrouve une réparation pédagogique des thèmes,un cours complet et efficace pour toutes filières, des méthodes pour apprendre vite et bien, une évaluation à travers des travaux pratiques, ateliers et exercices avec solutions</w:t>
        <w:br/>
        <w:br/>
        <w:t>Les Thèmes de cet couvrage:</w:t>
        <w:br/>
        <w:br/>
        <w:t>-Rappels d'algébre linéaire</w:t>
        <w:br/>
        <w:br/>
        <w:t>-Introduction à la programmation linéaire</w:t>
        <w:br/>
        <w:br/>
        <w:t>-Interprétation géométrique et résolution graphique</w:t>
        <w:br/>
        <w:br/>
        <w:t>-Méthode du simplexe</w:t>
        <w:br/>
        <w:br/>
        <w:t>-Dualité</w:t>
        <w:br/>
        <w:br/>
        <w:t>-Problèmes de transport</w:t>
        <w:br/>
        <w:br/>
        <w:t xml:space="preserve">-Exercices Corrigés+Mini projet     </w:t>
        <w:br/>
        <w:br/>
        <w:t>210655/08    210656/08    210657/08      217663/09   217664/09    217665/09    217668/09    217669/09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