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Pérez, José-Philippe/ Lagoute, Christophe/ </w:t>
            </w:r>
          </w:p>
        </w:tc>
      </w:tr>
      <w:tr>
        <w:trPr>
          <w:trHeight w:val="567"/>
        </w:trPr>
        <w:tc>
          <w:tcPr>
            <w:tcW w:type="dxa" w:w="3000"/>
          </w:tcPr>
          <w:p>
            <w:r>
              <w:t>Edition</w:t>
            </w:r>
          </w:p>
        </w:tc>
        <w:tc>
          <w:tcPr>
            <w:tcW w:type="dxa" w:w="7000"/>
          </w:tcPr>
          <w:p>
            <w:r>
              <w:t>3eme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577-584</w:t>
            </w:r>
          </w:p>
        </w:tc>
      </w:tr>
      <w:tr>
        <w:trPr>
          <w:trHeight w:val="567"/>
        </w:trPr>
        <w:tc>
          <w:tcPr>
            <w:tcW w:type="dxa" w:w="3000"/>
          </w:tcPr>
          <w:p>
            <w:r>
              <w:t>Numéro d'Identification</w:t>
            </w:r>
          </w:p>
        </w:tc>
        <w:tc>
          <w:tcPr>
            <w:tcW w:type="dxa" w:w="7000"/>
          </w:tcPr>
          <w:p>
            <w:r>
              <w:t>2100055542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astronomie/ </w:t>
            </w:r>
          </w:p>
        </w:tc>
      </w:tr>
    </w:tbl>
    <w:p>
      <w:pPr>
        <w:pStyle w:val="Heading3"/>
      </w:pPr>
      <w:r>
        <w:t>Résumé :</w:t>
      </w:r>
    </w:p>
    <w:p>
      <w:r>
        <w:t>Ce cours de thermodynamique est composé de trois parties. La première, grâce à une analyse microscopique simple et en s'appuyant largement sur l'équation-bilan d'une grandeur extensive, exprime les deux premiers principes de la thermodynamique. La deuxième partie présente des compléments et énonce l'interprétation statistique de l'entropie. La dernière, qui débute avec l'étude des gaz parfaits de fermions et de bosons, contient de nombreux approfondissements. Ce cours est découpé en leçons progressives, quasi autonomes, où les exemples, les exercices et les problèmes (résolus) ont été choisis pour montrer l'aspect à la fois fondamental et technique de la thermodynamique. Des solutions complémentaires et des programmes de simulation sont proposés sur le site web dunod.com.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