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solitons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Peyrard, Michel/ Dauxois, Thierry/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actuels.physique(N°:None)</w:t>
            </w:r>
          </w:p>
        </w:tc>
      </w:tr>
      <w:tr>
        <w:trPr>
          <w:trHeight w:val="567"/>
        </w:trPr>
        <w:tc>
          <w:tcPr>
            <w:tcW w:type="dxa" w:w="3000"/>
          </w:tcPr>
          <w:p>
            <w:r>
              <w:t>Notes Générales</w:t>
            </w:r>
          </w:p>
        </w:tc>
        <w:tc>
          <w:tcPr>
            <w:tcW w:type="dxa" w:w="7000"/>
          </w:tcPr>
          <w:p>
            <w:r>
              <w:t>Bibliogr. p.p. 397-406. Index</w:t>
            </w:r>
          </w:p>
        </w:tc>
      </w:tr>
      <w:tr>
        <w:trPr>
          <w:trHeight w:val="567"/>
        </w:trPr>
        <w:tc>
          <w:tcPr>
            <w:tcW w:type="dxa" w:w="3000"/>
          </w:tcPr>
          <w:p>
            <w:r>
              <w:t>Numéro d'Identification</w:t>
            </w:r>
          </w:p>
        </w:tc>
        <w:tc>
          <w:tcPr>
            <w:tcW w:type="dxa" w:w="7000"/>
          </w:tcPr>
          <w:p>
            <w:r>
              <w:t>9782868837325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mathématique/ système magnétique/ </w:t>
            </w:r>
          </w:p>
        </w:tc>
      </w:tr>
    </w:tbl>
    <w:p>
      <w:pPr>
        <w:pStyle w:val="Heading3"/>
      </w:pPr>
      <w:r>
        <w:t>Résumé :</w:t>
      </w:r>
    </w:p>
    <w:p>
      <w:r>
        <w:t>Dans cet ouvrage, les fondements sont introduits à partir d’exemples de la physique macroscopique (hydrodynamique, ondes de pression sanguine, océanographie, communications par fibres optiques...). Les principales méthodes théoriques sont ensuite abordées, avant la présentation détaillée de nombreuses applications consacrées à des problèmes microscopiques de la physique des solides (dislocations, chaînes de spins, polymères conducteurs, matériaux ferroélectriques) ou des macromolécules biologiques (transfert de l’énergie dans les protéines, dynamique de la molécule d’ADN).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