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 information et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Degiovanni; Pascal/ Portier; Natacha/ Cabart; Clément/ Feller; Alexandre/ </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493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actuels(N°:None)</w:t>
            </w:r>
          </w:p>
        </w:tc>
      </w:tr>
      <w:tr>
        <w:trPr>
          <w:trHeight w:val="567"/>
        </w:trPr>
        <w:tc>
          <w:tcPr>
            <w:tcW w:type="dxa" w:w="3000"/>
          </w:tcPr>
          <w:p>
            <w:r>
              <w:t>Notes Générales</w:t>
            </w:r>
          </w:p>
        </w:tc>
        <w:tc>
          <w:tcPr>
            <w:tcW w:type="dxa" w:w="7000"/>
          </w:tcPr>
          <w:p>
            <w:r>
              <w:t>Bibliogr. p.p. 473-488  Index</w:t>
            </w:r>
          </w:p>
        </w:tc>
      </w:tr>
      <w:tr>
        <w:trPr>
          <w:trHeight w:val="567"/>
        </w:trPr>
        <w:tc>
          <w:tcPr>
            <w:tcW w:type="dxa" w:w="3000"/>
          </w:tcPr>
          <w:p>
            <w:r>
              <w:t>Numéro d'Identification</w:t>
            </w:r>
          </w:p>
        </w:tc>
        <w:tc>
          <w:tcPr>
            <w:tcW w:type="dxa" w:w="7000"/>
          </w:tcPr>
          <w:p>
            <w:r>
              <w:t>9782759819102</w:t>
            </w:r>
          </w:p>
        </w:tc>
      </w:tr>
      <w:tr>
        <w:trPr>
          <w:trHeight w:val="567"/>
        </w:trPr>
        <w:tc>
          <w:tcPr>
            <w:tcW w:type="dxa" w:w="3000"/>
          </w:tcPr>
          <w:p>
            <w:r>
              <w:t>Sujet(s)</w:t>
            </w:r>
          </w:p>
        </w:tc>
        <w:tc>
          <w:tcPr>
            <w:tcW w:type="dxa" w:w="7000"/>
          </w:tcPr>
          <w:p>
            <w:r>
              <w:t xml:space="preserve">physique quantique/ théorie quantique/ </w:t>
            </w:r>
          </w:p>
        </w:tc>
      </w:tr>
    </w:tbl>
    <w:p>
      <w:pPr>
        <w:pStyle w:val="Heading3"/>
      </w:pPr>
      <w:r>
        <w:t>Résumé :</w:t>
      </w:r>
    </w:p>
    <w:p>
      <w:r>
        <w:t>Cet ouvrage a donc un double objectif : d'une part, il donne une introduction globale au domaine des technologies quantiques en présentant les relations entre théorie quantique, théorie de l'information et informatique ; d'autre part, il vise à éclairer le sens de la théorie quantique en se focalisant sur la notion d'état quantique. L'ensemble de ces sujets est présenté en une synthèse originale. Ce premier volume offre au lecteur, qu'il soit physicien, ingénieur, mathématicien ou informaticien, la possibilité de se familiariser avec les technologies quantiques. Une discussion des systèmes d'électrodynamique en cavité : atomes en cavité et aussi circuits supraconducteurs, illustre concrètement nombre d'idées et méthodes. Un second volume à venir approfondira le statut de la localité et des probabilités. Il montrera l'émergence d'un monde classique au sein de la théorie quantique, pour finalement éclaircir les défis posés par l'interprétation de celle-ci. Pascal Degiovanni est directeur de recherche au CNRS et travaille au Laboratoire de physique de l'ENS de Lyon dans l'équipe de physique théorique sur la physique quantique mésoscopique.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