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Frère, Christian/ Dassonvalle, Pascal/ Blois, Dominique/ Goossaert, Jean-Claud/ Douay, Valérie/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272982605x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oscillateur/ référentiel galiliéen/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destiné aux étudiants préparant les concours des classes préparatoires aux grandes écoles (CPGE), plus spécifiquement aux filières PC (Physique-Chimie). Il couvre l'ensemble du programme de physique enseigné au lycée et en première année de CPGE.</w:t>
        <w:br/>
        <w:br/>
        <w:t>Contenu principal :</w:t>
        <w:br/>
        <w:br/>
        <w:t>Concepts fondamentaux :</w:t>
        <w:br/>
        <w:br/>
        <w:t>Les bases de la dynamique, de l'électromagnétisme, de l'optique, et de la thermodynamique.</w:t>
        <w:br/>
        <w:br/>
        <w:t>Explications claires des lois physiques et des principes sous-jacents.</w:t>
        <w:br/>
        <w:br/>
        <w:t>1.Méthodes et outils :</w:t>
        <w:br/>
        <w:br/>
        <w:t>Techniques de résolution de problèmes.</w:t>
        <w:br/>
        <w:br/>
        <w:t>Approches méthodologiques pour aborder les exercices types des concours.</w:t>
        <w:br/>
        <w:br/>
        <w:t>2.Exercices et cas pratiques :</w:t>
        <w:br/>
        <w:br/>
        <w:t>De nombreux exercices corrigés permettant d'appliquer les concepts théoriques.</w:t>
        <w:br/>
        <w:br/>
        <w:t>Un encart sur les sujets de concours des années précédentes, avec des commentaires.</w:t>
        <w:br/>
        <w:br/>
        <w:t>3.Illustrations et schémas :</w:t>
        <w:br/>
        <w:br/>
        <w:t>tilisation d'illustrations pour faciliter la compréhension des concepts complexes.</w:t>
        <w:br/>
        <w:br/>
        <w:t>4.Annexes :</w:t>
        <w:br/>
        <w:br/>
        <w:t>Rappels théoriques et formules essentielles à connaître.</w:t>
        <w:br/>
        <w:br/>
        <w:t>Ce manuel est apprécié pour sa rigueur et sa clarté, offrant à la fois une bonne préparation théorique et pratique pour les étudiants. C'est une ressource incontournable pour ceux qui souhaitent réussir leurs études en physique au niveau supérieur.</w:t>
        <w:br/>
        <w:br/>
        <w:t>Si tu souhaites des détails supplémentaires sur un chapitre particulier ou des concepts spécifiques, n'hésite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