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générale.V1, cinématique du point matériel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Hadjri Mebarki, Soria/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générale(N°:5606)</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9789961018545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cinématique/ système oscillant/ </w:t>
            </w:r>
          </w:p>
        </w:tc>
      </w:tr>
    </w:tbl>
    <w:p>
      <w:pPr>
        <w:pStyle w:val="Heading3"/>
      </w:pPr>
      <w:r>
        <w:t>Résumé :</w:t>
      </w:r>
    </w:p>
    <w:p>
      <w:r>
        <w:t>la cinématique du point est présentée dans un cours détaillé accompagné de beaucoup d'exercices suivis de leur correction conforme aux programmes du système LMD cet ouvrage s'adresse aux étudiants de première année de l'université des filières des sciences de la matière sciences et technique pour l'ingénieur... il est conçu de façon à permettre au lecteur de se familiariser avec les lois fondamentales et les principes de la physique et de l'aider à les appliquer à des situations concrètes grace à de nombreux exemples et applications Sommaire : fonctions trigométriques équations paramétriques usuelles fonctions à une variable équations différentielles discussion des lois de Newton présentation du résultat d'une mesure compte rendu de travaux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