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Cristallographie géométrique et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Rousseau;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réseaux cristallins/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 des principes généraux de la cristallographie, l'ouvrage se consacre  à la diffraction des rayons X, à la description des techniques expérimentales, à l'interprétation des diagrammes de diffraction et aux bases de la cristallochimie. des exercices illustrent les points délicats. En annexe, un atlas des formes cristallines et des projections stéréographiques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