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l'optique électromagnétique à l'interférométrie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Lequime, Michel/ Amra, Claude/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QuinteSciences(N°:None)</w:t>
            </w:r>
          </w:p>
        </w:tc>
      </w:tr>
      <w:tr>
        <w:trPr>
          <w:trHeight w:val="567"/>
        </w:trPr>
        <w:tc>
          <w:tcPr>
            <w:tcW w:type="dxa" w:w="3000"/>
          </w:tcPr>
          <w:p>
            <w:r>
              <w:t>Notes Générales</w:t>
            </w:r>
          </w:p>
        </w:tc>
        <w:tc>
          <w:tcPr>
            <w:tcW w:type="dxa" w:w="7000"/>
          </w:tcPr>
          <w:p>
            <w:r>
              <w:t>Bibliogr. Index p.p. 485-488</w:t>
            </w:r>
          </w:p>
        </w:tc>
      </w:tr>
      <w:tr>
        <w:trPr>
          <w:trHeight w:val="567"/>
        </w:trPr>
        <w:tc>
          <w:tcPr>
            <w:tcW w:type="dxa" w:w="3000"/>
          </w:tcPr>
          <w:p>
            <w:r>
              <w:t>Numéro d'Identification</w:t>
            </w:r>
          </w:p>
        </w:tc>
        <w:tc>
          <w:tcPr>
            <w:tcW w:type="dxa" w:w="7000"/>
          </w:tcPr>
          <w:p>
            <w:r>
              <w:t>9782759810222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électrooptique/ magnétooptique/ </w:t>
            </w:r>
          </w:p>
        </w:tc>
      </w:tr>
    </w:tbl>
    <w:p>
      <w:pPr>
        <w:pStyle w:val="Heading3"/>
      </w:pPr>
      <w:r>
        <w:t>Résumé :</w:t>
      </w:r>
    </w:p>
    <w:p>
      <w:r>
        <w:t>Ce livre, rédigé par des enseignants de Centrale Marseille, propose une approche unifiée des concepts qui fondent l'Optique physique, ce domaine clef de la Photonique qui va de l'Optique électromagnétique à l'interférométrie en passant par la Formation des Images. La démarche adoptée est basée sur un emploi généralisé du concept de paquet d'ondes, tant fréquentiel que spatial, et sur un recours constant à la transformation de Fourier, ainsi qu'aux mécanismes duaux de décomposition spectrale et de reconstruction que sa mise en oeuvre pratique requiert.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