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Langet; Raphaele/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Classe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9782091607498</w:t>
            </w:r>
          </w:p>
        </w:tc>
      </w:tr>
      <w:tr>
        <w:trPr>
          <w:trHeight w:val="567"/>
        </w:trPr>
        <w:tc>
          <w:tcPr>
            <w:tcW w:type="dxa" w:w="3000"/>
          </w:tcPr>
          <w:p>
            <w:r>
              <w:t>Sujet(s)</w:t>
            </w:r>
          </w:p>
        </w:tc>
        <w:tc>
          <w:tcPr>
            <w:tcW w:type="dxa" w:w="7000"/>
          </w:tcPr>
          <w:p>
            <w:r>
              <w:t xml:space="preserve">optique géométrique/ </w:t>
            </w:r>
          </w:p>
        </w:tc>
      </w:tr>
    </w:tbl>
    <w:p>
      <w:pPr>
        <w:pStyle w:val="Heading3"/>
      </w:pPr>
      <w:r>
        <w:t>Résumé :</w:t>
      </w:r>
    </w:p>
    <w:p>
      <w:r>
        <w:t>L'optique géométrique est une branche de la physique qui étudie la propagation de la lumière en utilisant des concepts géométriques. Dans le cadre des classes préparatoires MPSI (Mathématiques, Physique et Sciences de l'Ingénieur), PCSI (Physique, Chimie et Sciences de l'Ingénieur) et PTSI (Physique, Technologie et Sciences de l'Ingénieur), l'optique géométrique est abordée à travers plusieurs notions clés.</w:t>
        <w:br/>
        <w:br/>
        <w:br/>
        <w:br/>
        <w:t>On y étudie notamment les lois de la réflexion et de la réfraction, les lentilles, les miroirs, ainsi que la formation des images. Les élèves apprennent à utiliser les rayons lumineux pour analyser les systèmes optiques et à appliquer des outils mathématiques pour résoudre des problèmes liés à la propagation de la lumière.</w:t>
        <w:br/>
        <w:br/>
        <w:br/>
        <w:br/>
        <w:t>L'optique géométrique est essentielle pour comprendre des phénomènes tels que la formation d'images par des instruments optiques (comme les microscopes et les télescopes) et est souvent liée à des applications pratiques dans divers domaines scientifiques et technologiques.</w:t>
        <w:br/>
        <w:br/>
        <w:br/>
        <w:br/>
        <w:t>En résumé, l'optique géométrique dans ces filières est une discipline fondamentale qui allie théorie et pratique, préparant les étudiants à des études plus avancées en physique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