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relativité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Ludvigsen, Malcolm/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237-241</w:t>
            </w:r>
          </w:p>
        </w:tc>
      </w:tr>
      <w:tr>
        <w:trPr>
          <w:trHeight w:val="567"/>
        </w:trPr>
        <w:tc>
          <w:tcPr>
            <w:tcW w:type="dxa" w:w="3000"/>
          </w:tcPr>
          <w:p>
            <w:r>
              <w:t>Numéro d'Identification</w:t>
            </w:r>
          </w:p>
        </w:tc>
        <w:tc>
          <w:tcPr>
            <w:tcW w:type="dxa" w:w="7000"/>
          </w:tcPr>
          <w:p>
            <w:r>
              <w:t>2100048961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de maxwell/ approche géométrique/ </w:t>
            </w:r>
          </w:p>
        </w:tc>
      </w:tr>
    </w:tbl>
    <w:p>
      <w:pPr>
        <w:pStyle w:val="Heading3"/>
      </w:pPr>
      <w:r>
        <w:t>Résumé :</w:t>
      </w:r>
    </w:p>
    <w:p>
      <w:r>
        <w:t>Le livre "La relativité générale, une approche géométrique, cours et exercices corrigés" propose une introduction accessible aux concepts fondamentaux de la relativité générale, en mettant l'accent sur les aspects géométriques de la théorie. Il aborde les principes de base de la relativité, tels que la courbure de l'espace-temps et l'interaction entre la matière et la géométrie.</w:t>
        <w:br/>
        <w:br/>
        <w:t>Le cours est structuré de manière à faciliter la compréhension, avec des explications claires et des illustrations qui aident à visualiser les concepts complexes. De plus, le livre inclut des exercices corrigés qui permettent aux lecteurs de mettre en pratique leurs connaissances et de renforcer leur compréhension des sujets abordés.</w:t>
        <w:br/>
        <w:br/>
        <w:br/>
        <w:br/>
        <w:t>En somme, ce livre est une ressource précieuse pour ceux qui souhaitent explorer la relativité générale d'une manière intuitive et géométrique, tout en bénéficiant d'un soutien pratique à travers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