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9788170088349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thermal/ engineering/ </w:t>
            </w:r>
          </w:p>
        </w:tc>
      </w:tr>
    </w:tbl>
    <w:p>
      <w:pPr>
        <w:pStyle w:val="Heading3"/>
      </w:pPr>
      <w:r>
        <w:t>Résumé :</w:t>
      </w:r>
    </w:p>
    <w:p>
      <w:r>
        <w:t>Thermal Engineering deals with the fundamental principles and practical applications of thermodynamics, heat transfer, steam generation, turbines, internal combustion engines, gas turbines, compressors, refrigeration, air conditioning, and thermal power plants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