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statistique pour licence LMD et master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 Lakhal, Bahia/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9789961019375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statistique/ 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Il est destiné aux étudiants de 3ème année licence LMD pour les spécialités physique fondamentale et physique théorique et master en physique.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